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BB" w:rsidRDefault="00B34DBB" w:rsidP="00B34DBB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B34DBB">
        <w:rPr>
          <w:rFonts w:cs="Arial"/>
          <w:b/>
          <w:color w:val="333333"/>
          <w:sz w:val="28"/>
          <w:szCs w:val="28"/>
        </w:rPr>
        <w:t xml:space="preserve">Вниманию </w:t>
      </w:r>
      <w:r>
        <w:rPr>
          <w:rFonts w:cs="Arial"/>
          <w:b/>
          <w:color w:val="333333"/>
          <w:sz w:val="28"/>
          <w:szCs w:val="28"/>
        </w:rPr>
        <w:t>с</w:t>
      </w:r>
      <w:r w:rsidRPr="00B34DBB">
        <w:rPr>
          <w:rFonts w:cs="Arial"/>
          <w:b/>
          <w:color w:val="333333"/>
          <w:sz w:val="28"/>
          <w:szCs w:val="28"/>
        </w:rPr>
        <w:t>трахователей: сдача ежемесячной отчетности</w:t>
      </w:r>
      <w:r>
        <w:rPr>
          <w:rFonts w:cs="Arial"/>
          <w:b/>
          <w:color w:val="333333"/>
          <w:sz w:val="28"/>
          <w:szCs w:val="28"/>
        </w:rPr>
        <w:t xml:space="preserve"> до 17 июня.</w:t>
      </w:r>
    </w:p>
    <w:p w:rsidR="00B34DBB" w:rsidRDefault="00B34DBB" w:rsidP="00B34DBB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B34DBB" w:rsidRDefault="00B34DBB" w:rsidP="00B34DB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B34DBB">
        <w:rPr>
          <w:rFonts w:ascii="Roboto" w:hAnsi="Roboto" w:cs="Helvetica"/>
          <w:b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-635</wp:posOffset>
            </wp:positionV>
            <wp:extent cx="2819400" cy="1866900"/>
            <wp:effectExtent l="38100" t="0" r="19050" b="552450"/>
            <wp:wrapSquare wrapText="bothSides"/>
            <wp:docPr id="1" name="Рисунок 1" descr="G:\ЗАСЕДАНИЯ СОВЕТА\ПРАВЛЕНИЕ ПФР ДЕКАБРЬ 2013\СБОРНИК\ФОТО МАТЕРИАЛЫ\178a4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G:\ЗАСЕДАНИЯ СОВЕТА\ПРАВЛЕНИЕ ПФР ДЕКАБРЬ 2013\СБОРНИК\ФОТО МАТЕРИАЛЫ\178a4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9400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          В текущем году территориальные органы ПФР ведут прием ежемесячной отчетности сведений о застрахованных лицах по форме СЗВ-М, а также реестров застрахованных лиц, за которых перечислены дополнительные страховые взносы на накопительную часть страховой  пенсии и уплачены страховые взносы работодателя по форме ДСВ-3.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отчетность должны предоставить 362 страхователя.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Сведения о застрахованных лицах страхователи (работодатели) представляют ежемесячно, не позднее 15 числа месяца, следующего за отчетным периодом, - о каждом работающем застрахованном лице.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Предстоящими датами сдачи отчетности по форме СЗВ-М в текущем году являются: 17 июня, 15 июля, 15 августа, 16 сентября, 15 октября, 15 ноября, 16 декабря и 15 января 2020 года. 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соответствии со ст. 17 Федерального закона от 01.04.1996 № 27-ФЗ «Об индивидуальном (персонифицированном) учете в системе обязательного пенсионного страхования», в случае получения отрицательного протокола ошибки в отчетности должны быть устранены страхователем (работодателем) в течение 5 рабочих дней.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кампании, то есть до 15 числа месяца, следующего за отчетным периодом.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Реестр застрахованных лиц, за которых перечислены дополнительные страховые взносы на накопительную часть страховой пенсии и уплачены страховые взносы работодателя по форме ДСВ-3, страхователи обязаны представить в ПФР не позднее 20 дней со дня окончания квартала. При нарушении данных сроков территориальными органами ПФР будут применены штрафные санкции по нормам ст. 17 Федерального закона от 01.04.1996№27-ФЗ «Об индивидуальном (персонифицированном) учете в системе обязательного пенсионного страхования». Кроме того, должностное лицо привлекается к административной ответственности в соответствии со ст. 15.33.2 Кодекса РФ об административных правонарушениях.</w:t>
      </w:r>
    </w:p>
    <w:p w:rsidR="00B34DBB" w:rsidRDefault="00B34DBB" w:rsidP="00B34DB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Напоминаем, что отчетность может быть представлена по каналам электронного документооборота.</w:t>
      </w:r>
    </w:p>
    <w:p w:rsidR="00020187" w:rsidRPr="00B34DBB" w:rsidRDefault="00B34DBB">
      <w:pPr>
        <w:rPr>
          <w:rFonts w:ascii="Times New Roman" w:hAnsi="Times New Roman" w:cs="Times New Roman"/>
          <w:sz w:val="28"/>
          <w:szCs w:val="28"/>
        </w:rPr>
      </w:pPr>
      <w:r w:rsidRPr="00B34DBB">
        <w:rPr>
          <w:rFonts w:ascii="Times New Roman" w:hAnsi="Times New Roman" w:cs="Times New Roman"/>
          <w:sz w:val="28"/>
          <w:szCs w:val="28"/>
        </w:rPr>
        <w:t>Телефон для справок</w:t>
      </w:r>
      <w:proofErr w:type="gramStart"/>
      <w:r w:rsidRPr="00B34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4DBB">
        <w:rPr>
          <w:rFonts w:ascii="Times New Roman" w:hAnsi="Times New Roman" w:cs="Times New Roman"/>
          <w:sz w:val="28"/>
          <w:szCs w:val="28"/>
        </w:rPr>
        <w:t xml:space="preserve"> 8 (85556) 2-40-65, 2-47-57</w:t>
      </w:r>
    </w:p>
    <w:sectPr w:rsidR="00020187" w:rsidRPr="00B34DBB" w:rsidSect="00B34DB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DBB"/>
    <w:rsid w:val="00020187"/>
    <w:rsid w:val="00B3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B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17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2019-06-25T04:56:00Z</dcterms:created>
  <dcterms:modified xsi:type="dcterms:W3CDTF">2019-06-25T05:06:00Z</dcterms:modified>
</cp:coreProperties>
</file>